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47C5" w14:textId="24C8F402" w:rsidR="00F64B83" w:rsidRDefault="00AC74D8" w:rsidP="00AC74D8">
      <w:pPr>
        <w:spacing w:after="0"/>
      </w:pPr>
      <w:r>
        <w:t>LICEO CHAPERO</w:t>
      </w:r>
    </w:p>
    <w:p w14:paraId="1502E078" w14:textId="46577612" w:rsidR="00AC74D8" w:rsidRDefault="003D4369" w:rsidP="00AC74D8">
      <w:pPr>
        <w:spacing w:after="0"/>
      </w:pPr>
      <w:r>
        <w:t>TERCER</w:t>
      </w:r>
      <w:r w:rsidR="00AC74D8">
        <w:t xml:space="preserve"> BASICO SECCIONES A y B</w:t>
      </w:r>
    </w:p>
    <w:p w14:paraId="57CFA819" w14:textId="48F22F7F" w:rsidR="00AC74D8" w:rsidRDefault="00AC74D8" w:rsidP="00AC74D8">
      <w:pPr>
        <w:spacing w:after="0"/>
      </w:pPr>
      <w:r>
        <w:t>MATEMATIC</w:t>
      </w:r>
      <w:r w:rsidR="003D4369">
        <w:t>AS</w:t>
      </w:r>
    </w:p>
    <w:p w14:paraId="54E5209A" w14:textId="1B7DA1AB" w:rsidR="00AC74D8" w:rsidRDefault="00AC74D8">
      <w:r>
        <w:t xml:space="preserve">Profes. Walter </w:t>
      </w:r>
      <w:proofErr w:type="spellStart"/>
      <w:r>
        <w:t>Pinot</w:t>
      </w:r>
      <w:proofErr w:type="spellEnd"/>
      <w:r>
        <w:t>/Kevin Ochoa</w:t>
      </w:r>
    </w:p>
    <w:p w14:paraId="3DAFD415" w14:textId="38D185F5" w:rsidR="00AC74D8" w:rsidRPr="001A550E" w:rsidRDefault="00AC74D8" w:rsidP="00AC74D8">
      <w:pPr>
        <w:tabs>
          <w:tab w:val="left" w:pos="3705"/>
        </w:tabs>
        <w:rPr>
          <w:u w:val="single"/>
        </w:rPr>
      </w:pPr>
      <w:r>
        <w:tab/>
      </w:r>
    </w:p>
    <w:p w14:paraId="590CD7F4" w14:textId="2E1C498D" w:rsidR="00AC74D8" w:rsidRDefault="00AC74D8" w:rsidP="00AC74D8">
      <w:pPr>
        <w:tabs>
          <w:tab w:val="left" w:pos="3705"/>
        </w:tabs>
        <w:jc w:val="center"/>
      </w:pPr>
      <w:r>
        <w:t xml:space="preserve">HOJA DE TRABAJO VIRTUAL </w:t>
      </w:r>
      <w:proofErr w:type="gramStart"/>
      <w:r>
        <w:t>No .</w:t>
      </w:r>
      <w:proofErr w:type="gramEnd"/>
      <w:r>
        <w:t xml:space="preserve"> 8</w:t>
      </w:r>
    </w:p>
    <w:p w14:paraId="0E3E744D" w14:textId="45C937D6" w:rsidR="00AC74D8" w:rsidRDefault="00AC74D8" w:rsidP="00741168">
      <w:pPr>
        <w:tabs>
          <w:tab w:val="left" w:pos="3705"/>
        </w:tabs>
      </w:pPr>
      <w:r>
        <w:t>Instrucciones</w:t>
      </w:r>
      <w:r w:rsidR="00741168">
        <w:t>:</w:t>
      </w:r>
    </w:p>
    <w:p w14:paraId="2ADAEC74" w14:textId="18E1B0DA" w:rsidR="00741168" w:rsidRDefault="007C127A" w:rsidP="00741168">
      <w:pPr>
        <w:tabs>
          <w:tab w:val="left" w:pos="3705"/>
        </w:tabs>
      </w:pPr>
      <w:r>
        <w:t xml:space="preserve">En tu cuaderno de trabajo define los siguientes términos, los cuales los puedes encontrar en tu libro de texto o en un buscador en internet, escribe el termino y </w:t>
      </w:r>
      <w:proofErr w:type="spellStart"/>
      <w:r>
        <w:t>definelo</w:t>
      </w:r>
      <w:proofErr w:type="spellEnd"/>
      <w:r>
        <w:t xml:space="preserve"> en tu cuaderno, luego toma una foto y </w:t>
      </w:r>
      <w:proofErr w:type="spellStart"/>
      <w:r>
        <w:t>envialo</w:t>
      </w:r>
      <w:proofErr w:type="spellEnd"/>
      <w:r>
        <w:t xml:space="preserve"> a la siguiente dirección de correo electrónico.</w:t>
      </w:r>
    </w:p>
    <w:p w14:paraId="2C22D153" w14:textId="62FEFB2F" w:rsidR="00741168" w:rsidRDefault="007C127A" w:rsidP="005366D9">
      <w:pPr>
        <w:tabs>
          <w:tab w:val="left" w:pos="3705"/>
        </w:tabs>
        <w:jc w:val="center"/>
        <w:rPr>
          <w:rStyle w:val="Hipervnculo"/>
        </w:rPr>
      </w:pPr>
      <w:r>
        <w:fldChar w:fldCharType="begin"/>
      </w:r>
      <w:r>
        <w:instrText xml:space="preserve"> HYPERLINK "mailto:mate.chapero@gmai</w:instrText>
      </w:r>
      <w:r>
        <w:instrText xml:space="preserve">l.com" </w:instrText>
      </w:r>
      <w:r>
        <w:fldChar w:fldCharType="separate"/>
      </w:r>
      <w:r w:rsidR="00741168" w:rsidRPr="00943884">
        <w:rPr>
          <w:rStyle w:val="Hipervnculo"/>
        </w:rPr>
        <w:t>mate.chapero@gmail.com</w:t>
      </w:r>
      <w:r>
        <w:rPr>
          <w:rStyle w:val="Hipervnculo"/>
        </w:rPr>
        <w:fldChar w:fldCharType="end"/>
      </w:r>
    </w:p>
    <w:p w14:paraId="6AF72153" w14:textId="44D74D1D" w:rsidR="005366D9" w:rsidRDefault="005366D9" w:rsidP="005366D9">
      <w:pPr>
        <w:tabs>
          <w:tab w:val="left" w:pos="3705"/>
        </w:tabs>
        <w:rPr>
          <w:rStyle w:val="Hipervnculo"/>
        </w:rPr>
      </w:pPr>
      <w:r>
        <w:rPr>
          <w:rStyle w:val="Hipervnculo"/>
        </w:rPr>
        <w:t>NOTA:</w:t>
      </w:r>
    </w:p>
    <w:p w14:paraId="45253EE4" w14:textId="64D00988" w:rsidR="005366D9" w:rsidRDefault="003D4369" w:rsidP="005366D9">
      <w:pPr>
        <w:tabs>
          <w:tab w:val="left" w:pos="3705"/>
        </w:tabs>
        <w:rPr>
          <w:rStyle w:val="Hipervnculo"/>
          <w:u w:val="none"/>
        </w:rPr>
      </w:pPr>
      <w:r>
        <w:rPr>
          <w:rStyle w:val="Hipervnculo"/>
          <w:u w:val="none"/>
        </w:rPr>
        <w:t xml:space="preserve">En esta tarea es una actividad </w:t>
      </w:r>
      <w:proofErr w:type="gramStart"/>
      <w:r>
        <w:rPr>
          <w:rStyle w:val="Hipervnculo"/>
          <w:u w:val="none"/>
        </w:rPr>
        <w:t>teórica  la</w:t>
      </w:r>
      <w:proofErr w:type="gramEnd"/>
      <w:r>
        <w:rPr>
          <w:rStyle w:val="Hipervnculo"/>
          <w:u w:val="none"/>
        </w:rPr>
        <w:t xml:space="preserve"> cual consiste en elaborar un glosario en tu cuaderno de los </w:t>
      </w:r>
      <w:proofErr w:type="spellStart"/>
      <w:r>
        <w:rPr>
          <w:rStyle w:val="Hipervnculo"/>
          <w:u w:val="none"/>
        </w:rPr>
        <w:t>sigjientes</w:t>
      </w:r>
      <w:proofErr w:type="spellEnd"/>
      <w:r>
        <w:rPr>
          <w:rStyle w:val="Hipervnculo"/>
          <w:u w:val="none"/>
        </w:rPr>
        <w:t xml:space="preserve"> </w:t>
      </w:r>
      <w:r w:rsidR="007C127A">
        <w:rPr>
          <w:rStyle w:val="Hipervnculo"/>
          <w:u w:val="none"/>
        </w:rPr>
        <w:t>términos, los cuales nos servirán para la clase practica en zoom y para que puedas resolver los ejercicios de la próxima tarea-</w:t>
      </w:r>
    </w:p>
    <w:p w14:paraId="1C0A880A" w14:textId="0A2316B9" w:rsid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>ECUACION</w:t>
      </w:r>
    </w:p>
    <w:p w14:paraId="7F2B7DDC" w14:textId="27D2CF42" w:rsid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 xml:space="preserve">TIPOS DE </w:t>
      </w:r>
      <w:proofErr w:type="gramStart"/>
      <w:r>
        <w:rPr>
          <w:color w:val="0563C1" w:themeColor="hyperlink"/>
        </w:rPr>
        <w:t>ECUACIONES  O</w:t>
      </w:r>
      <w:proofErr w:type="gramEnd"/>
      <w:r>
        <w:rPr>
          <w:color w:val="0563C1" w:themeColor="hyperlink"/>
        </w:rPr>
        <w:t xml:space="preserve"> COMO SE CLASIFICAN LAS ECUACIONES</w:t>
      </w:r>
    </w:p>
    <w:p w14:paraId="5D65D324" w14:textId="06B2E795" w:rsid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>ECUACION CUADRATICA</w:t>
      </w:r>
    </w:p>
    <w:p w14:paraId="186AF24F" w14:textId="05FD3DDC" w:rsid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>METODOS QUE EXISTEN PARA RESOLVER UNA ECUACION CUADRATICA</w:t>
      </w:r>
    </w:p>
    <w:p w14:paraId="5F3AE3D5" w14:textId="3FDB9CDF" w:rsid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>TERMINO INDEPENDIENTE</w:t>
      </w:r>
    </w:p>
    <w:p w14:paraId="671DE1A3" w14:textId="62EE8DED" w:rsid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>ECUACION CUADRATICA INCOMPLETA</w:t>
      </w:r>
    </w:p>
    <w:p w14:paraId="74C7B594" w14:textId="0E613C18" w:rsid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>ECUACION CUADRATICA COMPLETA</w:t>
      </w:r>
    </w:p>
    <w:p w14:paraId="434B2F59" w14:textId="5BF48468" w:rsid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>ESCRIBE LA FORMULA GENERAL PARA RESOLVER ECUACIONES CUADRATICAS</w:t>
      </w:r>
    </w:p>
    <w:p w14:paraId="4E8861E5" w14:textId="2F330261" w:rsid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>PARABOLA</w:t>
      </w:r>
    </w:p>
    <w:p w14:paraId="52EF14E9" w14:textId="583E8D6E" w:rsidR="007C127A" w:rsidRPr="007C127A" w:rsidRDefault="007C127A" w:rsidP="007C127A">
      <w:pPr>
        <w:pStyle w:val="Prrafodelista"/>
        <w:numPr>
          <w:ilvl w:val="0"/>
          <w:numId w:val="1"/>
        </w:numPr>
        <w:tabs>
          <w:tab w:val="left" w:pos="3705"/>
        </w:tabs>
        <w:rPr>
          <w:color w:val="0563C1" w:themeColor="hyperlink"/>
        </w:rPr>
      </w:pPr>
      <w:r>
        <w:rPr>
          <w:color w:val="0563C1" w:themeColor="hyperlink"/>
        </w:rPr>
        <w:t>EN DONDE TIENEN APLICACIÓN LAS ECUACIONES CUADRATICAS</w:t>
      </w:r>
    </w:p>
    <w:p w14:paraId="1FF0CC3F" w14:textId="1BE2102C" w:rsidR="00741168" w:rsidRDefault="00741168" w:rsidP="00741168">
      <w:pPr>
        <w:tabs>
          <w:tab w:val="left" w:pos="3705"/>
        </w:tabs>
        <w:jc w:val="center"/>
      </w:pPr>
    </w:p>
    <w:p w14:paraId="0CBE036A" w14:textId="77777777" w:rsidR="00741168" w:rsidRDefault="00741168" w:rsidP="00741168">
      <w:pPr>
        <w:tabs>
          <w:tab w:val="left" w:pos="3705"/>
        </w:tabs>
        <w:jc w:val="center"/>
      </w:pPr>
    </w:p>
    <w:p w14:paraId="32BEF79E" w14:textId="6C6D5881" w:rsidR="00741168" w:rsidRDefault="00741168" w:rsidP="00741168">
      <w:pPr>
        <w:tabs>
          <w:tab w:val="left" w:pos="3705"/>
        </w:tabs>
      </w:pPr>
    </w:p>
    <w:p w14:paraId="39E946EC" w14:textId="4552A187" w:rsidR="001A550E" w:rsidRDefault="001A550E" w:rsidP="00741168">
      <w:pPr>
        <w:tabs>
          <w:tab w:val="left" w:pos="3705"/>
        </w:tabs>
      </w:pPr>
    </w:p>
    <w:p w14:paraId="0E0B9110" w14:textId="6CC8BE32" w:rsidR="001A550E" w:rsidRDefault="001A550E" w:rsidP="00741168">
      <w:pPr>
        <w:tabs>
          <w:tab w:val="left" w:pos="3705"/>
        </w:tabs>
      </w:pPr>
    </w:p>
    <w:p w14:paraId="6C356485" w14:textId="575E32EF" w:rsidR="001A550E" w:rsidRDefault="001A550E" w:rsidP="00741168">
      <w:pPr>
        <w:tabs>
          <w:tab w:val="left" w:pos="3705"/>
        </w:tabs>
      </w:pPr>
    </w:p>
    <w:p w14:paraId="53D4D4F6" w14:textId="26FACEEA" w:rsidR="001A550E" w:rsidRDefault="001A550E" w:rsidP="00741168">
      <w:pPr>
        <w:tabs>
          <w:tab w:val="left" w:pos="3705"/>
        </w:tabs>
      </w:pPr>
    </w:p>
    <w:p w14:paraId="7EE0AFE9" w14:textId="0CC973BC" w:rsidR="001A550E" w:rsidRDefault="001A550E" w:rsidP="00741168">
      <w:pPr>
        <w:tabs>
          <w:tab w:val="left" w:pos="3705"/>
        </w:tabs>
      </w:pPr>
    </w:p>
    <w:p w14:paraId="2769B0F7" w14:textId="1CB6BA04" w:rsidR="001A550E" w:rsidRDefault="001A550E" w:rsidP="00741168">
      <w:pPr>
        <w:tabs>
          <w:tab w:val="left" w:pos="3705"/>
        </w:tabs>
      </w:pPr>
    </w:p>
    <w:p w14:paraId="290AED77" w14:textId="2344C90C" w:rsidR="001A550E" w:rsidRDefault="001A550E" w:rsidP="00741168">
      <w:pPr>
        <w:tabs>
          <w:tab w:val="left" w:pos="3705"/>
        </w:tabs>
      </w:pPr>
    </w:p>
    <w:p w14:paraId="20E18A88" w14:textId="078C4D97" w:rsidR="001A550E" w:rsidRDefault="001A550E" w:rsidP="00741168">
      <w:pPr>
        <w:tabs>
          <w:tab w:val="left" w:pos="3705"/>
        </w:tabs>
      </w:pPr>
    </w:p>
    <w:p w14:paraId="2C894697" w14:textId="2965D331" w:rsidR="001A550E" w:rsidRDefault="001A550E" w:rsidP="00741168">
      <w:pPr>
        <w:tabs>
          <w:tab w:val="left" w:pos="3705"/>
        </w:tabs>
      </w:pPr>
    </w:p>
    <w:p w14:paraId="4263CB74" w14:textId="0980F404" w:rsidR="001A550E" w:rsidRDefault="001A550E" w:rsidP="00741168">
      <w:pPr>
        <w:tabs>
          <w:tab w:val="left" w:pos="3705"/>
        </w:tabs>
      </w:pPr>
    </w:p>
    <w:p w14:paraId="331DECE2" w14:textId="1E15731E" w:rsidR="001A550E" w:rsidRDefault="001A550E" w:rsidP="00741168">
      <w:pPr>
        <w:tabs>
          <w:tab w:val="left" w:pos="3705"/>
        </w:tabs>
      </w:pPr>
    </w:p>
    <w:p w14:paraId="37EE17A5" w14:textId="440DF54D" w:rsidR="001A550E" w:rsidRDefault="001A550E" w:rsidP="00741168">
      <w:pPr>
        <w:tabs>
          <w:tab w:val="left" w:pos="3705"/>
        </w:tabs>
      </w:pPr>
    </w:p>
    <w:p w14:paraId="66885513" w14:textId="1734AC65" w:rsidR="001A550E" w:rsidRDefault="001A550E" w:rsidP="00741168">
      <w:pPr>
        <w:tabs>
          <w:tab w:val="left" w:pos="3705"/>
        </w:tabs>
      </w:pPr>
    </w:p>
    <w:p w14:paraId="5AC66725" w14:textId="086FE916" w:rsidR="001A550E" w:rsidRDefault="001A550E" w:rsidP="00741168">
      <w:pPr>
        <w:tabs>
          <w:tab w:val="left" w:pos="3705"/>
        </w:tabs>
      </w:pPr>
    </w:p>
    <w:p w14:paraId="484DA105" w14:textId="65272736" w:rsidR="001A550E" w:rsidRDefault="001A550E" w:rsidP="00741168">
      <w:pPr>
        <w:tabs>
          <w:tab w:val="left" w:pos="3705"/>
        </w:tabs>
      </w:pPr>
    </w:p>
    <w:p w14:paraId="2A184020" w14:textId="7F60C89D" w:rsidR="001A550E" w:rsidRDefault="001A550E" w:rsidP="00741168">
      <w:pPr>
        <w:tabs>
          <w:tab w:val="left" w:pos="3705"/>
        </w:tabs>
      </w:pPr>
    </w:p>
    <w:p w14:paraId="3EFD29B1" w14:textId="1135527B" w:rsidR="001A550E" w:rsidRDefault="001A550E" w:rsidP="00741168">
      <w:pPr>
        <w:tabs>
          <w:tab w:val="left" w:pos="3705"/>
        </w:tabs>
      </w:pPr>
    </w:p>
    <w:p w14:paraId="52A897C0" w14:textId="5306FAD3" w:rsidR="001A550E" w:rsidRDefault="005366D9" w:rsidP="001A550E">
      <w:pPr>
        <w:jc w:val="right"/>
      </w:pPr>
      <w:r>
        <w:rPr>
          <w:noProof/>
        </w:rPr>
        <w:lastRenderedPageBreak/>
        <w:drawing>
          <wp:inline distT="0" distB="0" distL="0" distR="0" wp14:anchorId="0060D707" wp14:editId="24D196B4">
            <wp:extent cx="5848077" cy="7903215"/>
            <wp:effectExtent l="0" t="0" r="63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86" cy="794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27280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  <w:u w:val="none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"https://facebook.com/sharer/sharer.php?u=" \o "Share on Facebook"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2C7F527F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lastRenderedPageBreak/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"https://twitter.com/intent/tweet/?text=&amp;url=" \o "Tweet"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2B8C9C3E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"https://pinterest.com/pin/create/button/?url=&amp;media=&amp;description=" \o "Pin it"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4C52C2A6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"https://www.blogger.com/blog-this.g?n=&amp;t=&amp;u=" \o "Add to your blog"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1E024920" w14:textId="77777777" w:rsidR="001A550E" w:rsidRDefault="001A550E" w:rsidP="001A550E">
      <w:pPr>
        <w:spacing w:before="120" w:after="120"/>
        <w:ind w:left="120" w:right="120"/>
        <w:rPr>
          <w:rStyle w:val="Hipervnculo"/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"https://classroom.google.com/u/0/share?url=" \o "Añadir a Google Classroom" \t "_blank" </w:instrText>
      </w:r>
      <w:r>
        <w:rPr>
          <w:rFonts w:ascii="Arial" w:hAnsi="Arial" w:cs="Arial"/>
          <w:color w:val="000000"/>
        </w:rPr>
        <w:fldChar w:fldCharType="separate"/>
      </w:r>
    </w:p>
    <w:p w14:paraId="58BC1CE7" w14:textId="77777777" w:rsidR="001A550E" w:rsidRDefault="001A550E" w:rsidP="001A550E">
      <w:pPr>
        <w:spacing w:after="0"/>
        <w:rPr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6405ECAD" w14:textId="77777777" w:rsidR="001A550E" w:rsidRPr="00AC74D8" w:rsidRDefault="001A550E" w:rsidP="00741168">
      <w:pPr>
        <w:tabs>
          <w:tab w:val="left" w:pos="3705"/>
        </w:tabs>
      </w:pPr>
    </w:p>
    <w:sectPr w:rsidR="001A550E" w:rsidRPr="00AC7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C7D32"/>
    <w:multiLevelType w:val="hybridMultilevel"/>
    <w:tmpl w:val="0926681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D8"/>
    <w:rsid w:val="001A550E"/>
    <w:rsid w:val="003D4369"/>
    <w:rsid w:val="005366D9"/>
    <w:rsid w:val="00741168"/>
    <w:rsid w:val="007C127A"/>
    <w:rsid w:val="0080159D"/>
    <w:rsid w:val="00AC74D8"/>
    <w:rsid w:val="00D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98E62"/>
  <w15:chartTrackingRefBased/>
  <w15:docId w15:val="{7CE9AE64-77F8-4B03-BEF3-BD128AF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11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1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C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2020-05-05T17:30:00Z</dcterms:created>
  <dcterms:modified xsi:type="dcterms:W3CDTF">2020-05-05T17:30:00Z</dcterms:modified>
</cp:coreProperties>
</file>