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31" w:rsidRDefault="00D61423">
      <w:pPr>
        <w:spacing w:before="73"/>
        <w:ind w:left="2187" w:right="2254"/>
        <w:jc w:val="center"/>
        <w:rPr>
          <w:sz w:val="28"/>
        </w:rPr>
      </w:pPr>
      <w:r>
        <w:rPr>
          <w:sz w:val="28"/>
        </w:rPr>
        <w:t>TRABAJO #</w:t>
      </w:r>
      <w:r w:rsidR="00F54C3C">
        <w:rPr>
          <w:sz w:val="28"/>
        </w:rPr>
        <w:t>2</w:t>
      </w:r>
    </w:p>
    <w:p w:rsidR="00734231" w:rsidRDefault="00D61423">
      <w:pPr>
        <w:spacing w:before="182"/>
        <w:ind w:left="2193" w:right="2254"/>
        <w:jc w:val="center"/>
        <w:rPr>
          <w:b/>
          <w:sz w:val="28"/>
        </w:rPr>
      </w:pPr>
      <w:r>
        <w:rPr>
          <w:b/>
          <w:sz w:val="28"/>
        </w:rPr>
        <w:t>CIENCIAS NATURALES 1ro Básico</w:t>
      </w:r>
    </w:p>
    <w:p w:rsidR="00734231" w:rsidRDefault="00734231">
      <w:pPr>
        <w:pStyle w:val="Textoindependiente"/>
        <w:rPr>
          <w:b/>
          <w:sz w:val="30"/>
        </w:rPr>
      </w:pPr>
    </w:p>
    <w:p w:rsidR="00734231" w:rsidRDefault="00D61423" w:rsidP="00F54C3C">
      <w:pPr>
        <w:pStyle w:val="Textoindependiente"/>
      </w:pPr>
      <w:r>
        <w:t>INSTRUCCIONES GENERALES</w:t>
      </w:r>
    </w:p>
    <w:p w:rsidR="00734231" w:rsidRDefault="00D61423">
      <w:pPr>
        <w:pStyle w:val="Prrafodelista"/>
        <w:numPr>
          <w:ilvl w:val="0"/>
          <w:numId w:val="10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734231" w:rsidRDefault="00D61423">
      <w:pPr>
        <w:pStyle w:val="Prrafodelista"/>
        <w:numPr>
          <w:ilvl w:val="0"/>
          <w:numId w:val="10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734231" w:rsidRDefault="00D61423">
      <w:pPr>
        <w:pStyle w:val="Prrafodelista"/>
        <w:numPr>
          <w:ilvl w:val="0"/>
          <w:numId w:val="10"/>
        </w:numPr>
        <w:tabs>
          <w:tab w:val="left" w:pos="841"/>
        </w:tabs>
        <w:spacing w:before="2"/>
        <w:ind w:right="18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734231" w:rsidRDefault="00D61423">
      <w:pPr>
        <w:pStyle w:val="Prrafodelista"/>
        <w:numPr>
          <w:ilvl w:val="0"/>
          <w:numId w:val="10"/>
        </w:numPr>
        <w:tabs>
          <w:tab w:val="left" w:pos="841"/>
        </w:tabs>
        <w:spacing w:line="237" w:lineRule="auto"/>
        <w:ind w:right="179"/>
        <w:rPr>
          <w:sz w:val="24"/>
        </w:rPr>
      </w:pPr>
      <w:r>
        <w:rPr>
          <w:sz w:val="24"/>
        </w:rPr>
        <w:t>Devolver el trabajo a la plataforma de Google Classroom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734231" w:rsidRDefault="00D61423">
      <w:pPr>
        <w:pStyle w:val="Prrafodelista"/>
        <w:numPr>
          <w:ilvl w:val="0"/>
          <w:numId w:val="10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734231" w:rsidRDefault="00734231">
      <w:pPr>
        <w:pStyle w:val="Textoindependiente"/>
        <w:rPr>
          <w:sz w:val="20"/>
        </w:rPr>
      </w:pPr>
    </w:p>
    <w:p w:rsidR="00734231" w:rsidRDefault="00734231">
      <w:pPr>
        <w:pStyle w:val="Textoindependiente"/>
        <w:spacing w:before="2"/>
        <w:rPr>
          <w:sz w:val="23"/>
        </w:rPr>
      </w:pPr>
    </w:p>
    <w:p w:rsidR="00734231" w:rsidRDefault="00D61423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 w:rsidR="00F54C3C">
        <w:t>29</w:t>
      </w:r>
      <w:r>
        <w:t xml:space="preserve"> </w:t>
      </w:r>
      <w:r>
        <w:t>de abril</w:t>
      </w:r>
      <w:r>
        <w:rPr>
          <w:spacing w:val="-3"/>
        </w:rPr>
        <w:t xml:space="preserve"> </w:t>
      </w:r>
      <w:r>
        <w:t>2020</w:t>
      </w:r>
    </w:p>
    <w:p w:rsidR="00734231" w:rsidRDefault="00734231">
      <w:pPr>
        <w:pStyle w:val="Textoindependiente"/>
        <w:rPr>
          <w:b/>
          <w:sz w:val="26"/>
        </w:rPr>
      </w:pPr>
    </w:p>
    <w:p w:rsidR="00734231" w:rsidRDefault="00734231">
      <w:pPr>
        <w:pStyle w:val="Textoindependiente"/>
        <w:spacing w:before="11"/>
        <w:rPr>
          <w:b/>
          <w:sz w:val="25"/>
        </w:rPr>
      </w:pPr>
    </w:p>
    <w:p w:rsidR="00734231" w:rsidRDefault="00D61423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734231" w:rsidRDefault="00D61423">
      <w:pPr>
        <w:pStyle w:val="Textoindependiente"/>
        <w:spacing w:before="165"/>
        <w:ind w:left="119"/>
      </w:pPr>
      <w:r>
        <w:t xml:space="preserve">Definir </w:t>
      </w:r>
      <w:r w:rsidR="00F54C3C">
        <w:t>( Escribir y dibujar 1 ejemplo )</w:t>
      </w:r>
    </w:p>
    <w:p w:rsidR="00734231" w:rsidRDefault="00734231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3207"/>
        <w:gridCol w:w="5442"/>
      </w:tblGrid>
      <w:tr w:rsidR="00734231" w:rsidTr="00F54C3C">
        <w:trPr>
          <w:trHeight w:val="243"/>
        </w:trPr>
        <w:tc>
          <w:tcPr>
            <w:tcW w:w="3207" w:type="dxa"/>
          </w:tcPr>
          <w:p w:rsidR="00734231" w:rsidRDefault="00F54C3C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Ambiente sano</w:t>
            </w:r>
          </w:p>
        </w:tc>
        <w:tc>
          <w:tcPr>
            <w:tcW w:w="5442" w:type="dxa"/>
          </w:tcPr>
          <w:p w:rsidR="00734231" w:rsidRDefault="00734231" w:rsidP="00F54C3C">
            <w:pPr>
              <w:pStyle w:val="TableParagraph"/>
              <w:tabs>
                <w:tab w:val="left" w:pos="1765"/>
                <w:tab w:val="left" w:pos="1766"/>
              </w:tabs>
              <w:spacing w:line="285" w:lineRule="exact"/>
              <w:ind w:left="1766" w:firstLine="0"/>
              <w:rPr>
                <w:sz w:val="24"/>
              </w:rPr>
            </w:pPr>
          </w:p>
        </w:tc>
      </w:tr>
      <w:tr w:rsidR="00734231" w:rsidTr="00F54C3C">
        <w:trPr>
          <w:trHeight w:val="340"/>
        </w:trPr>
        <w:tc>
          <w:tcPr>
            <w:tcW w:w="3207" w:type="dxa"/>
          </w:tcPr>
          <w:p w:rsidR="00734231" w:rsidRDefault="00F54C3C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145"/>
              <w:rPr>
                <w:sz w:val="24"/>
              </w:rPr>
            </w:pPr>
            <w:r>
              <w:rPr>
                <w:sz w:val="24"/>
              </w:rPr>
              <w:t>Ambiente contaminado</w:t>
            </w:r>
          </w:p>
        </w:tc>
        <w:tc>
          <w:tcPr>
            <w:tcW w:w="5442" w:type="dxa"/>
          </w:tcPr>
          <w:p w:rsidR="00734231" w:rsidRDefault="00734231" w:rsidP="00F54C3C">
            <w:pPr>
              <w:pStyle w:val="TableParagraph"/>
              <w:tabs>
                <w:tab w:val="left" w:pos="1765"/>
                <w:tab w:val="left" w:pos="1766"/>
                <w:tab w:val="left" w:pos="2494"/>
                <w:tab w:val="left" w:pos="3918"/>
                <w:tab w:val="left" w:pos="4297"/>
              </w:tabs>
              <w:spacing w:before="33" w:line="274" w:lineRule="exact"/>
              <w:ind w:left="1766" w:right="198" w:firstLine="0"/>
              <w:rPr>
                <w:sz w:val="24"/>
              </w:rPr>
            </w:pPr>
          </w:p>
        </w:tc>
      </w:tr>
      <w:tr w:rsidR="00734231" w:rsidTr="00F54C3C">
        <w:trPr>
          <w:trHeight w:val="340"/>
        </w:trPr>
        <w:tc>
          <w:tcPr>
            <w:tcW w:w="3207" w:type="dxa"/>
          </w:tcPr>
          <w:p w:rsidR="00734231" w:rsidRDefault="00F54C3C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Salud integral</w:t>
            </w:r>
          </w:p>
        </w:tc>
        <w:tc>
          <w:tcPr>
            <w:tcW w:w="5442" w:type="dxa"/>
          </w:tcPr>
          <w:p w:rsidR="00734231" w:rsidRDefault="00734231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  <w:tr w:rsidR="00734231" w:rsidTr="00F54C3C">
        <w:trPr>
          <w:trHeight w:val="340"/>
        </w:trPr>
        <w:tc>
          <w:tcPr>
            <w:tcW w:w="3207" w:type="dxa"/>
          </w:tcPr>
          <w:p w:rsidR="00734231" w:rsidRDefault="00F54C3C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Salud física</w:t>
            </w:r>
          </w:p>
        </w:tc>
        <w:tc>
          <w:tcPr>
            <w:tcW w:w="5442" w:type="dxa"/>
          </w:tcPr>
          <w:p w:rsidR="00734231" w:rsidRDefault="00734231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  <w:tr w:rsidR="00734231" w:rsidTr="00F54C3C">
        <w:trPr>
          <w:trHeight w:val="340"/>
        </w:trPr>
        <w:tc>
          <w:tcPr>
            <w:tcW w:w="3207" w:type="dxa"/>
          </w:tcPr>
          <w:p w:rsidR="00734231" w:rsidRDefault="00F54C3C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Salud mental</w:t>
            </w:r>
          </w:p>
        </w:tc>
        <w:tc>
          <w:tcPr>
            <w:tcW w:w="5442" w:type="dxa"/>
          </w:tcPr>
          <w:p w:rsidR="00734231" w:rsidRDefault="00734231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  <w:tr w:rsidR="00734231" w:rsidTr="00F54C3C">
        <w:trPr>
          <w:trHeight w:val="340"/>
        </w:trPr>
        <w:tc>
          <w:tcPr>
            <w:tcW w:w="3207" w:type="dxa"/>
          </w:tcPr>
          <w:p w:rsidR="00734231" w:rsidRDefault="00F54C3C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21" w:line="274" w:lineRule="exact"/>
              <w:rPr>
                <w:sz w:val="24"/>
              </w:rPr>
            </w:pPr>
            <w:r>
              <w:rPr>
                <w:sz w:val="24"/>
              </w:rPr>
              <w:t>Salud emocional</w:t>
            </w:r>
          </w:p>
        </w:tc>
        <w:tc>
          <w:tcPr>
            <w:tcW w:w="5442" w:type="dxa"/>
          </w:tcPr>
          <w:p w:rsidR="00734231" w:rsidRDefault="0073423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:rsidR="00734231" w:rsidRDefault="00734231">
      <w:pPr>
        <w:pStyle w:val="Textoindependiente"/>
        <w:rPr>
          <w:sz w:val="26"/>
        </w:rPr>
      </w:pPr>
    </w:p>
    <w:p w:rsidR="00734231" w:rsidRDefault="00D61423">
      <w:pPr>
        <w:pStyle w:val="Ttulo1"/>
        <w:spacing w:before="157"/>
      </w:pPr>
      <w:r>
        <w:t>Segunda Parte</w:t>
      </w:r>
    </w:p>
    <w:p w:rsidR="00734231" w:rsidRDefault="00D61423">
      <w:pPr>
        <w:pStyle w:val="Textoindependiente"/>
        <w:spacing w:before="166"/>
        <w:ind w:left="119"/>
      </w:pPr>
      <w:r>
        <w:t>Investigar</w:t>
      </w:r>
      <w:r w:rsidR="00F54C3C">
        <w:t xml:space="preserve">  </w:t>
      </w:r>
    </w:p>
    <w:p w:rsidR="00F54C3C" w:rsidRDefault="00D61423">
      <w:pPr>
        <w:pStyle w:val="Textoindependiente"/>
        <w:spacing w:before="166"/>
        <w:ind w:left="119"/>
      </w:pPr>
      <w:r>
        <w:rPr>
          <w:noProof/>
          <w:lang w:val="es-GT" w:eastAsia="es-G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215265</wp:posOffset>
                </wp:positionV>
                <wp:extent cx="2321560" cy="904240"/>
                <wp:effectExtent l="0" t="0" r="21590" b="107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C3C" w:rsidRDefault="00F54C3C">
                            <w:r>
                              <w:t xml:space="preserve">Escribir al final de cada tema la bibliografía o egrafía, es decir, de dónde obtuvo la información. Además ejemplos en Guatemala e ilustraciones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0.35pt;margin-top:16.95pt;width:182.8pt;height:71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">
                <v:textbox style="mso-fit-shape-to-text:t">
                  <w:txbxContent>
                    <w:p w:rsidR="00F54C3C" w:rsidRDefault="00F54C3C">
                      <w:r>
                        <w:t xml:space="preserve">Escribir al final de cada tema la bibliografía o egrafía, es decir, de dónde obtuvo la información. Además ejemplos en Guatemala e ilustraciones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4231" w:rsidRDefault="00F54C3C" w:rsidP="00F54C3C">
      <w:pPr>
        <w:pStyle w:val="Textoindependiente"/>
        <w:numPr>
          <w:ilvl w:val="0"/>
          <w:numId w:val="11"/>
        </w:numPr>
        <w:rPr>
          <w:sz w:val="26"/>
        </w:rPr>
      </w:pPr>
      <w:r>
        <w:rPr>
          <w:sz w:val="26"/>
        </w:rPr>
        <w:t>Contaminación del aire</w:t>
      </w:r>
    </w:p>
    <w:p w:rsidR="00F54C3C" w:rsidRDefault="00F54C3C" w:rsidP="00F54C3C">
      <w:pPr>
        <w:pStyle w:val="Textoindependiente"/>
        <w:numPr>
          <w:ilvl w:val="0"/>
          <w:numId w:val="11"/>
        </w:numPr>
        <w:rPr>
          <w:sz w:val="26"/>
        </w:rPr>
      </w:pPr>
      <w:r>
        <w:rPr>
          <w:sz w:val="26"/>
        </w:rPr>
        <w:t>Contaminación del agua</w:t>
      </w:r>
    </w:p>
    <w:p w:rsidR="00F54C3C" w:rsidRDefault="00F54C3C" w:rsidP="00F54C3C">
      <w:pPr>
        <w:pStyle w:val="Textoindependiente"/>
        <w:numPr>
          <w:ilvl w:val="0"/>
          <w:numId w:val="11"/>
        </w:numPr>
        <w:rPr>
          <w:sz w:val="26"/>
        </w:rPr>
      </w:pPr>
      <w:r>
        <w:rPr>
          <w:sz w:val="26"/>
        </w:rPr>
        <w:t>Contaminación de ruido</w:t>
      </w:r>
    </w:p>
    <w:p w:rsidR="00F54C3C" w:rsidRDefault="00F54C3C" w:rsidP="00F54C3C">
      <w:pPr>
        <w:pStyle w:val="Textoindependiente"/>
        <w:numPr>
          <w:ilvl w:val="0"/>
          <w:numId w:val="11"/>
        </w:numPr>
        <w:rPr>
          <w:sz w:val="26"/>
        </w:rPr>
      </w:pPr>
      <w:r>
        <w:rPr>
          <w:sz w:val="26"/>
        </w:rPr>
        <w:t>Contaminación de suelo</w:t>
      </w:r>
    </w:p>
    <w:p w:rsidR="00F54C3C" w:rsidRDefault="00F54C3C" w:rsidP="00F54C3C">
      <w:pPr>
        <w:pStyle w:val="Textoindependiente"/>
        <w:rPr>
          <w:sz w:val="26"/>
        </w:rPr>
      </w:pPr>
    </w:p>
    <w:p w:rsidR="00F54C3C" w:rsidRDefault="00F54C3C" w:rsidP="00F54C3C">
      <w:pPr>
        <w:pStyle w:val="Textoindependiente"/>
        <w:ind w:left="720"/>
        <w:rPr>
          <w:sz w:val="26"/>
        </w:rPr>
      </w:pPr>
    </w:p>
    <w:p w:rsidR="00734231" w:rsidRDefault="00734231">
      <w:pPr>
        <w:pStyle w:val="Textoindependiente"/>
        <w:spacing w:before="2"/>
        <w:rPr>
          <w:sz w:val="25"/>
        </w:rPr>
      </w:pPr>
    </w:p>
    <w:p w:rsidR="00734231" w:rsidRDefault="00D61423">
      <w:pPr>
        <w:pStyle w:val="Ttulo1"/>
      </w:pPr>
      <w:r>
        <w:t>Tercera Parte</w:t>
      </w:r>
    </w:p>
    <w:p w:rsidR="00F54C3C" w:rsidRDefault="00F54C3C">
      <w:pPr>
        <w:pStyle w:val="Ttulo1"/>
      </w:pPr>
    </w:p>
    <w:p w:rsidR="00F54C3C" w:rsidRPr="00F54C3C" w:rsidRDefault="00F54C3C">
      <w:pPr>
        <w:pStyle w:val="Ttulo1"/>
        <w:rPr>
          <w:b w:val="0"/>
        </w:rPr>
      </w:pPr>
      <w:r w:rsidRPr="00F54C3C">
        <w:rPr>
          <w:b w:val="0"/>
        </w:rPr>
        <w:t>Elabore una manualidad</w:t>
      </w:r>
      <w:r w:rsidR="006964E1">
        <w:rPr>
          <w:b w:val="0"/>
        </w:rPr>
        <w:t xml:space="preserve"> con un producto que tenga en casa ( latas, cajas, botllas etc )  Tome fotos / videos realzándolo</w:t>
      </w:r>
      <w:bookmarkStart w:id="0" w:name="_GoBack"/>
      <w:bookmarkEnd w:id="0"/>
    </w:p>
    <w:sectPr w:rsidR="00F54C3C" w:rsidRPr="00F54C3C">
      <w:type w:val="continuous"/>
      <w:pgSz w:w="12240" w:h="15840"/>
      <w:pgMar w:top="13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4FB6"/>
    <w:multiLevelType w:val="hybridMultilevel"/>
    <w:tmpl w:val="92646B8E"/>
    <w:lvl w:ilvl="0" w:tplc="C9565E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E04ADB2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025E3120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E7F05DFA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A05C69C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61068848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D9CAB7BE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80826FD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9DDC94D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79352B0"/>
    <w:multiLevelType w:val="hybridMultilevel"/>
    <w:tmpl w:val="C2B8A4AE"/>
    <w:lvl w:ilvl="0" w:tplc="17A222B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3105908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241EE532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9320B5A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F344237E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F53243C6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57B89726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22E87372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697AEE26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80F373B"/>
    <w:multiLevelType w:val="hybridMultilevel"/>
    <w:tmpl w:val="00646162"/>
    <w:lvl w:ilvl="0" w:tplc="4C0E175C">
      <w:numFmt w:val="bullet"/>
      <w:lvlText w:val=""/>
      <w:lvlJc w:val="left"/>
      <w:pPr>
        <w:ind w:left="176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C546D18">
      <w:numFmt w:val="bullet"/>
      <w:lvlText w:val="•"/>
      <w:lvlJc w:val="left"/>
      <w:pPr>
        <w:ind w:left="2128" w:hanging="361"/>
      </w:pPr>
      <w:rPr>
        <w:rFonts w:hint="default"/>
        <w:lang w:val="es-ES" w:eastAsia="es-ES" w:bidi="es-ES"/>
      </w:rPr>
    </w:lvl>
    <w:lvl w:ilvl="2" w:tplc="A5E6DD38">
      <w:numFmt w:val="bullet"/>
      <w:lvlText w:val="•"/>
      <w:lvlJc w:val="left"/>
      <w:pPr>
        <w:ind w:left="2496" w:hanging="361"/>
      </w:pPr>
      <w:rPr>
        <w:rFonts w:hint="default"/>
        <w:lang w:val="es-ES" w:eastAsia="es-ES" w:bidi="es-ES"/>
      </w:rPr>
    </w:lvl>
    <w:lvl w:ilvl="3" w:tplc="3F3EBC04">
      <w:numFmt w:val="bullet"/>
      <w:lvlText w:val="•"/>
      <w:lvlJc w:val="left"/>
      <w:pPr>
        <w:ind w:left="2864" w:hanging="361"/>
      </w:pPr>
      <w:rPr>
        <w:rFonts w:hint="default"/>
        <w:lang w:val="es-ES" w:eastAsia="es-ES" w:bidi="es-ES"/>
      </w:rPr>
    </w:lvl>
    <w:lvl w:ilvl="4" w:tplc="9C6A0238">
      <w:numFmt w:val="bullet"/>
      <w:lvlText w:val="•"/>
      <w:lvlJc w:val="left"/>
      <w:pPr>
        <w:ind w:left="3232" w:hanging="361"/>
      </w:pPr>
      <w:rPr>
        <w:rFonts w:hint="default"/>
        <w:lang w:val="es-ES" w:eastAsia="es-ES" w:bidi="es-ES"/>
      </w:rPr>
    </w:lvl>
    <w:lvl w:ilvl="5" w:tplc="6A52356A">
      <w:numFmt w:val="bullet"/>
      <w:lvlText w:val="•"/>
      <w:lvlJc w:val="left"/>
      <w:pPr>
        <w:ind w:left="3601" w:hanging="361"/>
      </w:pPr>
      <w:rPr>
        <w:rFonts w:hint="default"/>
        <w:lang w:val="es-ES" w:eastAsia="es-ES" w:bidi="es-ES"/>
      </w:rPr>
    </w:lvl>
    <w:lvl w:ilvl="6" w:tplc="A9886980">
      <w:numFmt w:val="bullet"/>
      <w:lvlText w:val="•"/>
      <w:lvlJc w:val="left"/>
      <w:pPr>
        <w:ind w:left="3969" w:hanging="361"/>
      </w:pPr>
      <w:rPr>
        <w:rFonts w:hint="default"/>
        <w:lang w:val="es-ES" w:eastAsia="es-ES" w:bidi="es-ES"/>
      </w:rPr>
    </w:lvl>
    <w:lvl w:ilvl="7" w:tplc="BCB8817C">
      <w:numFmt w:val="bullet"/>
      <w:lvlText w:val="•"/>
      <w:lvlJc w:val="left"/>
      <w:pPr>
        <w:ind w:left="4337" w:hanging="361"/>
      </w:pPr>
      <w:rPr>
        <w:rFonts w:hint="default"/>
        <w:lang w:val="es-ES" w:eastAsia="es-ES" w:bidi="es-ES"/>
      </w:rPr>
    </w:lvl>
    <w:lvl w:ilvl="8" w:tplc="FD346C24">
      <w:numFmt w:val="bullet"/>
      <w:lvlText w:val="•"/>
      <w:lvlJc w:val="left"/>
      <w:pPr>
        <w:ind w:left="4705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1CE65C4D"/>
    <w:multiLevelType w:val="hybridMultilevel"/>
    <w:tmpl w:val="67B2A656"/>
    <w:lvl w:ilvl="0" w:tplc="E3C8F89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FF8E54A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C51426A0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25CAFE78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08EA4A54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010ECA2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D8B0579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EBBE9D38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DA5C8B80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97B7F9E"/>
    <w:multiLevelType w:val="hybridMultilevel"/>
    <w:tmpl w:val="5434AE96"/>
    <w:lvl w:ilvl="0" w:tplc="5E90274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15A22A8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F4167086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722FC10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7756BD1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A7CCCB36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732AB75C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EEAE36DC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14EADB2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3D301C2B"/>
    <w:multiLevelType w:val="hybridMultilevel"/>
    <w:tmpl w:val="B6CC28F0"/>
    <w:lvl w:ilvl="0" w:tplc="EFDAFCBE">
      <w:numFmt w:val="bullet"/>
      <w:lvlText w:val=""/>
      <w:lvlJc w:val="left"/>
      <w:pPr>
        <w:ind w:left="176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A83A45D2">
      <w:numFmt w:val="bullet"/>
      <w:lvlText w:val="•"/>
      <w:lvlJc w:val="left"/>
      <w:pPr>
        <w:ind w:left="2128" w:hanging="361"/>
      </w:pPr>
      <w:rPr>
        <w:rFonts w:hint="default"/>
        <w:lang w:val="es-ES" w:eastAsia="es-ES" w:bidi="es-ES"/>
      </w:rPr>
    </w:lvl>
    <w:lvl w:ilvl="2" w:tplc="16CCD060">
      <w:numFmt w:val="bullet"/>
      <w:lvlText w:val="•"/>
      <w:lvlJc w:val="left"/>
      <w:pPr>
        <w:ind w:left="2496" w:hanging="361"/>
      </w:pPr>
      <w:rPr>
        <w:rFonts w:hint="default"/>
        <w:lang w:val="es-ES" w:eastAsia="es-ES" w:bidi="es-ES"/>
      </w:rPr>
    </w:lvl>
    <w:lvl w:ilvl="3" w:tplc="7B56EDF2">
      <w:numFmt w:val="bullet"/>
      <w:lvlText w:val="•"/>
      <w:lvlJc w:val="left"/>
      <w:pPr>
        <w:ind w:left="2864" w:hanging="361"/>
      </w:pPr>
      <w:rPr>
        <w:rFonts w:hint="default"/>
        <w:lang w:val="es-ES" w:eastAsia="es-ES" w:bidi="es-ES"/>
      </w:rPr>
    </w:lvl>
    <w:lvl w:ilvl="4" w:tplc="EF04086A">
      <w:numFmt w:val="bullet"/>
      <w:lvlText w:val="•"/>
      <w:lvlJc w:val="left"/>
      <w:pPr>
        <w:ind w:left="3232" w:hanging="361"/>
      </w:pPr>
      <w:rPr>
        <w:rFonts w:hint="default"/>
        <w:lang w:val="es-ES" w:eastAsia="es-ES" w:bidi="es-ES"/>
      </w:rPr>
    </w:lvl>
    <w:lvl w:ilvl="5" w:tplc="30A6AD2E">
      <w:numFmt w:val="bullet"/>
      <w:lvlText w:val="•"/>
      <w:lvlJc w:val="left"/>
      <w:pPr>
        <w:ind w:left="3601" w:hanging="361"/>
      </w:pPr>
      <w:rPr>
        <w:rFonts w:hint="default"/>
        <w:lang w:val="es-ES" w:eastAsia="es-ES" w:bidi="es-ES"/>
      </w:rPr>
    </w:lvl>
    <w:lvl w:ilvl="6" w:tplc="6E32135E">
      <w:numFmt w:val="bullet"/>
      <w:lvlText w:val="•"/>
      <w:lvlJc w:val="left"/>
      <w:pPr>
        <w:ind w:left="3969" w:hanging="361"/>
      </w:pPr>
      <w:rPr>
        <w:rFonts w:hint="default"/>
        <w:lang w:val="es-ES" w:eastAsia="es-ES" w:bidi="es-ES"/>
      </w:rPr>
    </w:lvl>
    <w:lvl w:ilvl="7" w:tplc="48E02422">
      <w:numFmt w:val="bullet"/>
      <w:lvlText w:val="•"/>
      <w:lvlJc w:val="left"/>
      <w:pPr>
        <w:ind w:left="4337" w:hanging="361"/>
      </w:pPr>
      <w:rPr>
        <w:rFonts w:hint="default"/>
        <w:lang w:val="es-ES" w:eastAsia="es-ES" w:bidi="es-ES"/>
      </w:rPr>
    </w:lvl>
    <w:lvl w:ilvl="8" w:tplc="7F16E900">
      <w:numFmt w:val="bullet"/>
      <w:lvlText w:val="•"/>
      <w:lvlJc w:val="left"/>
      <w:pPr>
        <w:ind w:left="4705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3E0B7837"/>
    <w:multiLevelType w:val="hybridMultilevel"/>
    <w:tmpl w:val="67E6787A"/>
    <w:lvl w:ilvl="0" w:tplc="544C3B8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E7EFBC0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88EC6B3C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15EA66E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5AECA3EA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CE58A558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9BF0CB0C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39B4164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8A2C38C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06629C9"/>
    <w:multiLevelType w:val="hybridMultilevel"/>
    <w:tmpl w:val="641AB326"/>
    <w:lvl w:ilvl="0" w:tplc="309068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9AEC6DA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4774BFAC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C7323B38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2EFAAE22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ED1E35AC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8A068610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B23C267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9A426B3A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546151E8"/>
    <w:multiLevelType w:val="hybridMultilevel"/>
    <w:tmpl w:val="D2ACB43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76FB5D45"/>
    <w:multiLevelType w:val="hybridMultilevel"/>
    <w:tmpl w:val="EC5620A4"/>
    <w:lvl w:ilvl="0" w:tplc="A6E0861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A4CA5142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C2A82950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3B5ECF9E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8EEC589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EE20F0AA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3BCC84DA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3D240444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F6E8E972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31"/>
    <w:rsid w:val="006964E1"/>
    <w:rsid w:val="00734231"/>
    <w:rsid w:val="00D61423"/>
    <w:rsid w:val="00F5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867BEF-D495-4FD6-9EE5-63783472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3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5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Martinez</dc:creator>
  <cp:lastModifiedBy>Carlos Martinez</cp:lastModifiedBy>
  <cp:revision>2</cp:revision>
  <dcterms:created xsi:type="dcterms:W3CDTF">2020-04-21T17:16:00Z</dcterms:created>
  <dcterms:modified xsi:type="dcterms:W3CDTF">2020-04-21T17:16:00Z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2020-04-21T00:00:00Z</vt:filetime>
  </property>
</Properties>
</file>